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烟台市蓬莱区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p>
      <w:pPr>
        <w:rPr>
          <w:rFonts w:hint="eastAsia"/>
        </w:rPr>
      </w:pPr>
    </w:p>
    <w:tbl>
      <w:tblPr>
        <w:tblStyle w:val="3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833"/>
        <w:gridCol w:w="1427"/>
        <w:gridCol w:w="1"/>
        <w:gridCol w:w="1754"/>
        <w:gridCol w:w="1"/>
        <w:gridCol w:w="1629"/>
        <w:gridCol w:w="1"/>
        <w:gridCol w:w="367"/>
        <w:gridCol w:w="1"/>
        <w:gridCol w:w="727"/>
        <w:gridCol w:w="1314"/>
        <w:gridCol w:w="1"/>
        <w:gridCol w:w="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申请人信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息</w:t>
            </w:r>
          </w:p>
        </w:tc>
        <w:tc>
          <w:tcPr>
            <w:tcW w:w="8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公民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241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241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46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通信地址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手机号码</w:t>
            </w:r>
          </w:p>
        </w:tc>
        <w:tc>
          <w:tcPr>
            <w:tcW w:w="241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42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或者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组织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组织机构代码</w:t>
            </w:r>
          </w:p>
        </w:tc>
        <w:tc>
          <w:tcPr>
            <w:tcW w:w="2045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42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营业执照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法人代表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2045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3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联系人电话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联系人电子邮箱</w:t>
            </w:r>
          </w:p>
        </w:tc>
        <w:tc>
          <w:tcPr>
            <w:tcW w:w="2045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所需的政府信息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文件名称</w:t>
            </w:r>
          </w:p>
        </w:tc>
        <w:tc>
          <w:tcPr>
            <w:tcW w:w="199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文号</w:t>
            </w:r>
          </w:p>
        </w:tc>
        <w:tc>
          <w:tcPr>
            <w:tcW w:w="131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448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963" w:hRule="atLeast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所需政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府信息情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所需政府信息用途（单选，提交自身特殊需要关联性证明）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□自身生活需要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□自身生产需要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□自身科研需要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□查验自身信息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63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是否申请减免费用（仅供公民申请）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□申请（减免费须提供证明）□不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658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提供政府信息的制定方式（单选）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□纸质 □ 电子邮件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63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获取政府信息的方式（单选）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□邮寄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□传真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□网上获取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□自行领取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□当场查阅、抄录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3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申请人签名或盖章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申请时间</w:t>
            </w:r>
          </w:p>
        </w:tc>
        <w:tc>
          <w:tcPr>
            <w:tcW w:w="241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" w:type="dxa"/>
          <w:trHeight w:val="948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依法合理使用政府信息承诺协议</w:t>
            </w:r>
          </w:p>
        </w:tc>
        <w:tc>
          <w:tcPr>
            <w:tcW w:w="5795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本人承诺所获取的政府信息，只用于自身的特殊需要，不作任何炒作及随意扩大公开范围。</w:t>
            </w:r>
          </w:p>
          <w:p>
            <w:pPr>
              <w:ind w:firstLine="1680" w:firstLineChars="8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承诺人（法人代表）签名：</w:t>
            </w:r>
          </w:p>
        </w:tc>
      </w:tr>
    </w:tbl>
    <w:p>
      <w:pPr>
        <w:jc w:val="center"/>
        <w:rPr>
          <w:rFonts w:hint="eastAsia"/>
        </w:rPr>
      </w:pP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使用指南：本文本适用于公民、法人或者其他组织依据《中华人民共和国政府信息公开条例》第十三条、第二十条、第二十五条第一项、第二十八条第一项的规定向政府信息公开义务机关提出的申请行为。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0041C"/>
    <w:rsid w:val="28C77286"/>
    <w:rsid w:val="33E0041C"/>
    <w:rsid w:val="42FB39CF"/>
    <w:rsid w:val="5E8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2018-11-15T08:32:00Z</dcterms:created>
  <dc:creator>萌萌姐</dc:creator>
  <cp:lastModifiedBy>gk</cp:lastModifiedBy>
  <dcterms:modified xsi:type="dcterms:W3CDTF">2020-09-01T02:44:53Z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